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4B" w:rsidRPr="00590460" w:rsidRDefault="00590460" w:rsidP="00590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60">
        <w:rPr>
          <w:rFonts w:ascii="Times New Roman" w:hAnsi="Times New Roman" w:cs="Times New Roman"/>
          <w:b/>
          <w:sz w:val="28"/>
          <w:szCs w:val="28"/>
        </w:rPr>
        <w:t>Рекомендации по посещению столовой учащимися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посещается учениками по утвержд</w:t>
      </w:r>
      <w:r w:rsidR="00A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енному директором школы графику</w:t>
      </w: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учитель присутствует в столовой на каждой перемене и следит за порядком.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столовой осуществляется организованно, ответственность за дисциплину лежит на классном руководителе.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перед едой соблюдают личную гигиену рук.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 столом соблюдают правила этикета: принимают пищу молча, последовательно и соответствующими столовыми приборами.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приема пищи дети должны убрать за собой посуду и вместе с учителем покинуть помещение столовой.</w:t>
      </w:r>
    </w:p>
    <w:p w:rsidR="00590460" w:rsidRPr="00590460" w:rsidRDefault="00590460" w:rsidP="005904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учащихся в школьной столовой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находятся в обеденном зале столовой только на переменах и в отведенное графиком питания время. Появление учащихся в столовой во время уроков запрещено.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нельзя класть на столы учебные сумки, учебники, тетради, школьные принадлежности и другие предметы.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едой и после необходимо помыть руки с мылом.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стоя и выносить пищу из столовой нельзя.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приема пищи нельзя отвлекаться. Следует соблюдать хорошие манеры, не мешать соседям по столу.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благодарить сотрудников столовой при получении еды и по окончании ее приема.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приема пищи учащиеся приводят в порядок стол, за которым ели.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Грязную посуду уносят на специально отведенный для этого стол.</w:t>
      </w:r>
    </w:p>
    <w:p w:rsid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появление в столовой учащихся в верхней одежде.</w:t>
      </w:r>
    </w:p>
    <w:p w:rsidR="00590460" w:rsidRDefault="00590460" w:rsidP="00590460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предоставления питания</w:t>
      </w:r>
    </w:p>
    <w:p w:rsidR="00590460" w:rsidRPr="00590460" w:rsidRDefault="00590460" w:rsidP="00590460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60" w:rsidRPr="00590460" w:rsidRDefault="00590460" w:rsidP="0059046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  бесплатного питания школьникам осуществляется в образовательном учреждении в пределах средств, предусмотренных бюджетом. </w:t>
      </w:r>
    </w:p>
    <w:p w:rsidR="00590460" w:rsidRPr="00590460" w:rsidRDefault="00590460" w:rsidP="005904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 за работой школьной столовой</w:t>
      </w:r>
    </w:p>
    <w:p w:rsidR="00590460" w:rsidRPr="00590460" w:rsidRDefault="00590460" w:rsidP="0059046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работой школьной столовой осуществляется комиссией по питанию.</w:t>
      </w:r>
    </w:p>
    <w:p w:rsidR="00590460" w:rsidRPr="00590460" w:rsidRDefault="00590460" w:rsidP="0059046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питанию включает в себя постоянно действующую группу из числа с</w:t>
      </w:r>
      <w:r w:rsidR="00A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отрудников школы и представителей</w:t>
      </w: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общественности (членов родительского комитета школы).</w:t>
      </w:r>
      <w:bookmarkStart w:id="0" w:name="_GoBack"/>
      <w:bookmarkEnd w:id="0"/>
    </w:p>
    <w:sectPr w:rsidR="00590460" w:rsidRPr="00590460" w:rsidSect="00F5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FA6"/>
    <w:multiLevelType w:val="hybridMultilevel"/>
    <w:tmpl w:val="6818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548A8"/>
    <w:multiLevelType w:val="multilevel"/>
    <w:tmpl w:val="375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73C45"/>
    <w:multiLevelType w:val="multilevel"/>
    <w:tmpl w:val="C0D4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1CAF"/>
    <w:rsid w:val="00590460"/>
    <w:rsid w:val="0076424B"/>
    <w:rsid w:val="00A30C55"/>
    <w:rsid w:val="00D41CAF"/>
    <w:rsid w:val="00F5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460"/>
    <w:rPr>
      <w:b/>
      <w:bCs/>
    </w:rPr>
  </w:style>
  <w:style w:type="paragraph" w:styleId="a5">
    <w:name w:val="List Paragraph"/>
    <w:basedOn w:val="a"/>
    <w:uiPriority w:val="34"/>
    <w:qFormat/>
    <w:rsid w:val="0059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</cp:lastModifiedBy>
  <cp:revision>4</cp:revision>
  <dcterms:created xsi:type="dcterms:W3CDTF">2023-01-20T07:26:00Z</dcterms:created>
  <dcterms:modified xsi:type="dcterms:W3CDTF">2023-01-23T11:12:00Z</dcterms:modified>
</cp:coreProperties>
</file>