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4A" w:rsidRDefault="00B2314A" w:rsidP="00B2314A">
      <w:pPr>
        <w:pStyle w:val="22"/>
        <w:keepNext/>
        <w:keepLines/>
        <w:shd w:val="clear" w:color="auto" w:fill="auto"/>
        <w:spacing w:before="0" w:after="0" w:line="350" w:lineRule="exact"/>
        <w:ind w:left="-851" w:firstLine="0"/>
        <w:jc w:val="center"/>
      </w:pPr>
      <w:bookmarkStart w:id="0" w:name="bookmark14"/>
      <w:r>
        <w:t xml:space="preserve">Правила поведения </w:t>
      </w:r>
    </w:p>
    <w:p w:rsidR="00B2314A" w:rsidRDefault="00B2314A" w:rsidP="00B2314A">
      <w:pPr>
        <w:pStyle w:val="22"/>
        <w:keepNext/>
        <w:keepLines/>
        <w:shd w:val="clear" w:color="auto" w:fill="auto"/>
        <w:spacing w:before="0" w:after="0" w:line="350" w:lineRule="exact"/>
        <w:ind w:left="-851" w:firstLine="0"/>
        <w:jc w:val="center"/>
      </w:pPr>
      <w:r>
        <w:t>на улице, в общественных местах и в общественном транспорте</w:t>
      </w:r>
      <w:bookmarkEnd w:id="0"/>
    </w:p>
    <w:p w:rsidR="00B2314A" w:rsidRDefault="00B2314A" w:rsidP="00B2314A">
      <w:pPr>
        <w:pStyle w:val="22"/>
        <w:keepNext/>
        <w:keepLines/>
        <w:shd w:val="clear" w:color="auto" w:fill="auto"/>
        <w:spacing w:before="0" w:after="0" w:line="350" w:lineRule="exact"/>
        <w:ind w:left="-851" w:firstLine="0"/>
        <w:jc w:val="center"/>
      </w:pPr>
    </w:p>
    <w:p w:rsidR="00B2314A" w:rsidRDefault="00B2314A" w:rsidP="00B2314A">
      <w:pPr>
        <w:pStyle w:val="20"/>
        <w:shd w:val="clear" w:color="auto" w:fill="auto"/>
        <w:spacing w:line="346" w:lineRule="exact"/>
        <w:ind w:left="-851" w:firstLine="0"/>
      </w:pPr>
      <w:r>
        <w:t>Перед тем как выйти из дома на улицу, посмотри на себя в зеркало и убедись в том, что всё в порядке в твоём внешнем облике.</w:t>
      </w:r>
    </w:p>
    <w:p w:rsidR="00B2314A" w:rsidRDefault="00B2314A" w:rsidP="00B2314A">
      <w:pPr>
        <w:pStyle w:val="20"/>
        <w:shd w:val="clear" w:color="auto" w:fill="auto"/>
        <w:ind w:left="-851" w:firstLine="0"/>
      </w:pPr>
      <w:r>
        <w:t>Здоровайся первым, когда встречаешь знакомых людей на улице. Если кто-то не ответил на твоё приветствие, не обижайся — человек мог задуматься о чём-то своём.</w:t>
      </w:r>
    </w:p>
    <w:p w:rsidR="00B2314A" w:rsidRDefault="00B2314A" w:rsidP="00B2314A">
      <w:pPr>
        <w:pStyle w:val="20"/>
        <w:shd w:val="clear" w:color="auto" w:fill="auto"/>
        <w:ind w:left="-851" w:firstLine="0"/>
      </w:pPr>
      <w:r>
        <w:t>Если тебе нужно обратить внимание своего спутника на что-либо или на кого- либо, никогда не показывай пальцем — сделай это взглядом или поворотом головы.</w:t>
      </w:r>
    </w:p>
    <w:p w:rsidR="00B2314A" w:rsidRDefault="00B2314A" w:rsidP="00B2314A">
      <w:pPr>
        <w:pStyle w:val="20"/>
        <w:shd w:val="clear" w:color="auto" w:fill="auto"/>
        <w:ind w:left="-851" w:firstLine="0"/>
      </w:pPr>
      <w:r>
        <w:t>Если рядом с тобой поскользнулся или упал прохожий, помоги ему подняться. Если тебе навстречу идёт человек старшего возраста, посторонись и пропусти его вперёд.</w:t>
      </w:r>
    </w:p>
    <w:p w:rsidR="00B2314A" w:rsidRDefault="00B2314A" w:rsidP="00B2314A">
      <w:pPr>
        <w:pStyle w:val="20"/>
        <w:shd w:val="clear" w:color="auto" w:fill="auto"/>
        <w:ind w:left="-851" w:firstLine="0"/>
      </w:pPr>
      <w:r>
        <w:t>На улице громко разговаривать, кричать, смеяться неприлично.</w:t>
      </w:r>
    </w:p>
    <w:p w:rsidR="00B2314A" w:rsidRDefault="00B2314A" w:rsidP="00B2314A">
      <w:pPr>
        <w:pStyle w:val="20"/>
        <w:shd w:val="clear" w:color="auto" w:fill="auto"/>
        <w:spacing w:line="355" w:lineRule="exact"/>
        <w:ind w:left="-851" w:firstLine="0"/>
      </w:pPr>
      <w:r>
        <w:t>Нельзя сорить на улице: грызть семечки, бросать бумажки, конфетные обёртки, огрызки от яблок.</w:t>
      </w:r>
    </w:p>
    <w:p w:rsidR="00B2314A" w:rsidRDefault="00B2314A" w:rsidP="00B2314A">
      <w:pPr>
        <w:pStyle w:val="20"/>
        <w:shd w:val="clear" w:color="auto" w:fill="auto"/>
        <w:spacing w:line="355" w:lineRule="exact"/>
        <w:ind w:left="-851" w:firstLine="0"/>
      </w:pPr>
      <w:r>
        <w:t>Во время посещения кинотеатра не надо шуметь, бегать, затевать игры.</w:t>
      </w:r>
    </w:p>
    <w:p w:rsidR="00B2314A" w:rsidRDefault="00B2314A" w:rsidP="00B2314A">
      <w:pPr>
        <w:pStyle w:val="20"/>
        <w:shd w:val="clear" w:color="auto" w:fill="auto"/>
        <w:spacing w:line="355" w:lineRule="exact"/>
        <w:ind w:left="-851" w:firstLine="0"/>
      </w:pPr>
      <w:r>
        <w:t>Во время просмотра кинофильма нельзя зрителям, хлопать стульями, свистеть, топать. При входе в зал и при выходе не надо спешить, толкаться. Будьте вежливы.</w:t>
      </w:r>
    </w:p>
    <w:p w:rsidR="00B2314A" w:rsidRDefault="00B2314A" w:rsidP="00B2314A">
      <w:pPr>
        <w:pStyle w:val="20"/>
        <w:shd w:val="clear" w:color="auto" w:fill="auto"/>
        <w:spacing w:line="355" w:lineRule="exact"/>
        <w:ind w:left="-851" w:firstLine="0"/>
      </w:pPr>
      <w:r>
        <w:t xml:space="preserve">При входе в автобус, троллейбус или трамвай пропускай в дверях своего спутника, пожилого человека или женщину с маленьким ребёнком. А вот </w:t>
      </w:r>
      <w:r>
        <w:rPr>
          <w:rStyle w:val="212pt"/>
        </w:rPr>
        <w:t xml:space="preserve">выходить из </w:t>
      </w:r>
      <w:r>
        <w:t>автобуса, троллейбуса или трамвая первым должен мальчик или мужчина, чтобы подать руку своей спутнице.</w:t>
      </w:r>
    </w:p>
    <w:p w:rsidR="00B2314A" w:rsidRDefault="00B2314A" w:rsidP="00B2314A">
      <w:pPr>
        <w:pStyle w:val="20"/>
        <w:shd w:val="clear" w:color="auto" w:fill="auto"/>
        <w:ind w:left="-851" w:firstLine="0"/>
      </w:pPr>
      <w:r>
        <w:t>В общественном транспорте всегда уступай место пожилым людям и женщинам с маленькими детьми. Не проталкивайся в толпе пассажиров, помогая себе локтями, — пользуйся не руками, а голосом.</w:t>
      </w:r>
    </w:p>
    <w:p w:rsidR="00B2314A" w:rsidRDefault="00B2314A" w:rsidP="00B2314A">
      <w:pPr>
        <w:pStyle w:val="20"/>
        <w:shd w:val="clear" w:color="auto" w:fill="auto"/>
        <w:ind w:left="-851" w:firstLine="0"/>
      </w:pPr>
      <w:r>
        <w:t xml:space="preserve">Закрывай рот платком либо ладонью, когда кашляешь или чихаешь. Ничего не </w:t>
      </w:r>
      <w:proofErr w:type="gramStart"/>
      <w:r>
        <w:t>ешь</w:t>
      </w:r>
      <w:proofErr w:type="gramEnd"/>
      <w:r>
        <w:t xml:space="preserve"> и не пей в общественном транспорте. Ты можешь случайно испачкать сиденье вагона или одежду пассажиров. Кроме того, вид жующего, а тем более пьющего из горлышка человека малопривлекателен. Автомобили, автобусы, троллейбусы — все виды городского транспорта всегда расходятся правой стороной. Это главное правило движения в нашей стране, и его нужно запомнить. Если ты не хочешь никогда ни с кем столкнуться на улицах города — держись правой стороны и расходись с прохожими только вправо.</w:t>
      </w:r>
    </w:p>
    <w:p w:rsidR="00133D82" w:rsidRDefault="00133D82" w:rsidP="00B2314A">
      <w:pPr>
        <w:ind w:left="-851"/>
      </w:pPr>
    </w:p>
    <w:sectPr w:rsidR="00133D82" w:rsidSect="004727F5">
      <w:headerReference w:type="default" r:id="rId4"/>
      <w:pgSz w:w="11900" w:h="16840"/>
      <w:pgMar w:top="947" w:right="845" w:bottom="1238" w:left="1585" w:header="0" w:footer="3" w:gutter="0"/>
      <w:pgNumType w:start="6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7F5" w:rsidRDefault="00133D8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14A"/>
    <w:rsid w:val="00133D82"/>
    <w:rsid w:val="00B2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231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B2314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Заголовок №2_"/>
    <w:basedOn w:val="a0"/>
    <w:link w:val="22"/>
    <w:rsid w:val="00B2314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314A"/>
    <w:pPr>
      <w:widowControl w:val="0"/>
      <w:shd w:val="clear" w:color="auto" w:fill="FFFFFF"/>
      <w:spacing w:after="0" w:line="350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B2314A"/>
    <w:pPr>
      <w:widowControl w:val="0"/>
      <w:shd w:val="clear" w:color="auto" w:fill="FFFFFF"/>
      <w:spacing w:before="480" w:after="120" w:line="0" w:lineRule="atLeast"/>
      <w:ind w:hanging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Спасская</dc:creator>
  <cp:keywords/>
  <dc:description/>
  <cp:lastModifiedBy>СОШ Спасская</cp:lastModifiedBy>
  <cp:revision>2</cp:revision>
  <dcterms:created xsi:type="dcterms:W3CDTF">2025-06-16T08:08:00Z</dcterms:created>
  <dcterms:modified xsi:type="dcterms:W3CDTF">2025-06-16T08:09:00Z</dcterms:modified>
</cp:coreProperties>
</file>